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451" w:rsidRPr="002E7451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7451">
        <w:rPr>
          <w:rFonts w:ascii="Times New Roman" w:hAnsi="Times New Roman" w:cs="Times New Roman"/>
          <w:b/>
          <w:sz w:val="28"/>
          <w:szCs w:val="28"/>
        </w:rPr>
        <w:t xml:space="preserve">Лекция 2 Основы организации труда на предприятиях сервиса </w:t>
      </w:r>
    </w:p>
    <w:p w:rsidR="002E7451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 xml:space="preserve">Эффективность организации выполнения услуг во многом зависит от применяемых форм организации труда. </w:t>
      </w:r>
    </w:p>
    <w:p w:rsidR="009E0FB7" w:rsidRDefault="009E0FB7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E7451" w:rsidRPr="002E7451">
        <w:rPr>
          <w:rFonts w:ascii="Times New Roman" w:hAnsi="Times New Roman" w:cs="Times New Roman"/>
          <w:sz w:val="28"/>
          <w:szCs w:val="28"/>
        </w:rPr>
        <w:t xml:space="preserve">рганизация труда на предприятии – это действия по установлению или изменению порядка осуществления трудового процесса и связанных с ним производственных взаимодействий работников со средствами производства и друг с другом.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 xml:space="preserve">Элементами организации труда на предприятии являются: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sym w:font="Symbol" w:char="F02D"/>
      </w:r>
      <w:r w:rsidRPr="002E7451">
        <w:rPr>
          <w:rFonts w:ascii="Times New Roman" w:hAnsi="Times New Roman" w:cs="Times New Roman"/>
          <w:sz w:val="28"/>
          <w:szCs w:val="28"/>
        </w:rPr>
        <w:t xml:space="preserve"> разделение труда, т. е. расстановка работников по рабочим местам и закрепление за ними определенных обязанностей;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sym w:font="Symbol" w:char="F02D"/>
      </w:r>
      <w:r w:rsidRPr="002E7451">
        <w:rPr>
          <w:rFonts w:ascii="Times New Roman" w:hAnsi="Times New Roman" w:cs="Times New Roman"/>
          <w:sz w:val="28"/>
          <w:szCs w:val="28"/>
        </w:rPr>
        <w:t xml:space="preserve"> кооперация труда, т. е. установление системы производственной взаимосвязи между работниками;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sym w:font="Symbol" w:char="F02D"/>
      </w:r>
      <w:r w:rsidRPr="002E7451">
        <w:rPr>
          <w:rFonts w:ascii="Times New Roman" w:hAnsi="Times New Roman" w:cs="Times New Roman"/>
          <w:sz w:val="28"/>
          <w:szCs w:val="28"/>
        </w:rPr>
        <w:t xml:space="preserve"> организация рабочих мест;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sym w:font="Symbol" w:char="F02D"/>
      </w:r>
      <w:r w:rsidRPr="002E7451">
        <w:rPr>
          <w:rFonts w:ascii="Times New Roman" w:hAnsi="Times New Roman" w:cs="Times New Roman"/>
          <w:sz w:val="28"/>
          <w:szCs w:val="28"/>
        </w:rPr>
        <w:t xml:space="preserve"> организация обслуживания рабочих мест;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sym w:font="Symbol" w:char="F02D"/>
      </w:r>
      <w:r w:rsidRPr="002E7451">
        <w:rPr>
          <w:rFonts w:ascii="Times New Roman" w:hAnsi="Times New Roman" w:cs="Times New Roman"/>
          <w:sz w:val="28"/>
          <w:szCs w:val="28"/>
        </w:rPr>
        <w:t xml:space="preserve"> разработка рациональных приемов и методов труда;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sym w:font="Symbol" w:char="F02D"/>
      </w:r>
      <w:r w:rsidRPr="002E7451">
        <w:rPr>
          <w:rFonts w:ascii="Times New Roman" w:hAnsi="Times New Roman" w:cs="Times New Roman"/>
          <w:sz w:val="28"/>
          <w:szCs w:val="28"/>
        </w:rPr>
        <w:t xml:space="preserve"> установление обоснованных норм труда;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sym w:font="Symbol" w:char="F02D"/>
      </w:r>
      <w:r w:rsidRPr="002E7451">
        <w:rPr>
          <w:rFonts w:ascii="Times New Roman" w:hAnsi="Times New Roman" w:cs="Times New Roman"/>
          <w:sz w:val="28"/>
          <w:szCs w:val="28"/>
        </w:rPr>
        <w:t xml:space="preserve"> создание безопасных и здоровых условий труда;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sym w:font="Symbol" w:char="F02D"/>
      </w:r>
      <w:r w:rsidRPr="002E7451">
        <w:rPr>
          <w:rFonts w:ascii="Times New Roman" w:hAnsi="Times New Roman" w:cs="Times New Roman"/>
          <w:sz w:val="28"/>
          <w:szCs w:val="28"/>
        </w:rPr>
        <w:t xml:space="preserve"> воспитание дисциплины труда.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>Если предприятие чутко реагирует на все новое, что появляется в области организации труда, мы вправе говорить о научной организации труда (НОТ</w:t>
      </w:r>
      <w:r w:rsidR="009E0FB7">
        <w:rPr>
          <w:rFonts w:ascii="Times New Roman" w:hAnsi="Times New Roman" w:cs="Times New Roman"/>
          <w:sz w:val="28"/>
          <w:szCs w:val="28"/>
        </w:rPr>
        <w:t>).</w:t>
      </w:r>
      <w:r w:rsidRPr="002E74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 xml:space="preserve">Важным признаком НОТ является ее направленность на решение взаимосвязанных групп задач: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sym w:font="Symbol" w:char="F02D"/>
      </w:r>
      <w:r w:rsidRPr="002E7451">
        <w:rPr>
          <w:rFonts w:ascii="Times New Roman" w:hAnsi="Times New Roman" w:cs="Times New Roman"/>
          <w:sz w:val="28"/>
          <w:szCs w:val="28"/>
        </w:rPr>
        <w:t xml:space="preserve"> экономических (экономия ресурсов, повышение качества услуг, рост результативности деятельности);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sym w:font="Symbol" w:char="F02D"/>
      </w:r>
      <w:r w:rsidRPr="002E7451">
        <w:rPr>
          <w:rFonts w:ascii="Times New Roman" w:hAnsi="Times New Roman" w:cs="Times New Roman"/>
          <w:sz w:val="28"/>
          <w:szCs w:val="28"/>
        </w:rPr>
        <w:t xml:space="preserve"> психофизиологических (оздоровление производственной среды, гармонизация психофизиологических нагрузок на человека, снижение тяжести и </w:t>
      </w:r>
      <w:proofErr w:type="spellStart"/>
      <w:r w:rsidRPr="002E7451">
        <w:rPr>
          <w:rFonts w:ascii="Times New Roman" w:hAnsi="Times New Roman" w:cs="Times New Roman"/>
          <w:sz w:val="28"/>
          <w:szCs w:val="28"/>
        </w:rPr>
        <w:t>нервнопсихической</w:t>
      </w:r>
      <w:proofErr w:type="spellEnd"/>
      <w:r w:rsidRPr="002E7451">
        <w:rPr>
          <w:rFonts w:ascii="Times New Roman" w:hAnsi="Times New Roman" w:cs="Times New Roman"/>
          <w:sz w:val="28"/>
          <w:szCs w:val="28"/>
        </w:rPr>
        <w:t xml:space="preserve"> напряженности труда);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sym w:font="Symbol" w:char="F02D"/>
      </w:r>
      <w:r w:rsidRPr="002E745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E7451">
        <w:rPr>
          <w:rFonts w:ascii="Times New Roman" w:hAnsi="Times New Roman" w:cs="Times New Roman"/>
          <w:sz w:val="28"/>
          <w:szCs w:val="28"/>
        </w:rPr>
        <w:t>социальных</w:t>
      </w:r>
      <w:proofErr w:type="gramEnd"/>
      <w:r w:rsidRPr="002E7451">
        <w:rPr>
          <w:rFonts w:ascii="Times New Roman" w:hAnsi="Times New Roman" w:cs="Times New Roman"/>
          <w:sz w:val="28"/>
          <w:szCs w:val="28"/>
        </w:rPr>
        <w:t xml:space="preserve"> (повышение разнообразия труда, его содержательности, престижности, обеспечение полноценной оплаты труда).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 xml:space="preserve">Анализ воздействия организации труда на выполнение услуг позволяет выделить следующие ее функции.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 xml:space="preserve">Оптимизирующая функция проявляется в обеспечении полного соответствия уровня организации труда прогрессивному уровню технического оснащения процесса оказания услуг.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 xml:space="preserve">Функция формирования эффективного работника. Это осуществление на научной основе профессиональной ориентации и профессионального </w:t>
      </w:r>
      <w:r w:rsidRPr="002E7451">
        <w:rPr>
          <w:rFonts w:ascii="Times New Roman" w:hAnsi="Times New Roman" w:cs="Times New Roman"/>
          <w:sz w:val="28"/>
          <w:szCs w:val="28"/>
        </w:rPr>
        <w:lastRenderedPageBreak/>
        <w:t xml:space="preserve">отбора работников, их обучения.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7451">
        <w:rPr>
          <w:rFonts w:ascii="Times New Roman" w:hAnsi="Times New Roman" w:cs="Times New Roman"/>
          <w:sz w:val="28"/>
          <w:szCs w:val="28"/>
        </w:rPr>
        <w:t>Трудощадящая</w:t>
      </w:r>
      <w:proofErr w:type="spellEnd"/>
      <w:r w:rsidRPr="002E7451">
        <w:rPr>
          <w:rFonts w:ascii="Times New Roman" w:hAnsi="Times New Roman" w:cs="Times New Roman"/>
          <w:sz w:val="28"/>
          <w:szCs w:val="28"/>
        </w:rPr>
        <w:t xml:space="preserve"> функция проявляется в создании благоприятных, безопасных и здоровых условий труда.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 xml:space="preserve">Функция возвышения труда предполагает создание на предприятии условий для гармоничного развития человека.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 xml:space="preserve">Воспитательная и активизирующая функции направлены на выработку дисциплины труда, развитие трудовой активности и творческой инициативы.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 xml:space="preserve">Первым и очень важным элементом организации труда является разделение труда, т. е. обособление видов трудовой деятельности между работниками, бригадами и другими подразделениями на предприятии.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 xml:space="preserve">Различают несколько форм разделения труда на предприятиях.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7451">
        <w:rPr>
          <w:rFonts w:ascii="Times New Roman" w:hAnsi="Times New Roman" w:cs="Times New Roman"/>
          <w:sz w:val="28"/>
          <w:szCs w:val="28"/>
        </w:rPr>
        <w:t>Функциональное</w:t>
      </w:r>
      <w:proofErr w:type="gramEnd"/>
      <w:r w:rsidRPr="002E7451">
        <w:rPr>
          <w:rFonts w:ascii="Times New Roman" w:hAnsi="Times New Roman" w:cs="Times New Roman"/>
          <w:sz w:val="28"/>
          <w:szCs w:val="28"/>
        </w:rPr>
        <w:t xml:space="preserve"> – в зависимости от характера выполняемых работниками функций на производстве и участия их в процессе оказания услуг. По этому признаку работники делятся на руководителей, специалистов, служащих и рабочих. В свою очередь каждая из этих групп могут быть </w:t>
      </w:r>
      <w:proofErr w:type="gramStart"/>
      <w:r w:rsidRPr="002E7451">
        <w:rPr>
          <w:rFonts w:ascii="Times New Roman" w:hAnsi="Times New Roman" w:cs="Times New Roman"/>
          <w:sz w:val="28"/>
          <w:szCs w:val="28"/>
        </w:rPr>
        <w:t>разделены</w:t>
      </w:r>
      <w:proofErr w:type="gramEnd"/>
      <w:r w:rsidRPr="002E7451">
        <w:rPr>
          <w:rFonts w:ascii="Times New Roman" w:hAnsi="Times New Roman" w:cs="Times New Roman"/>
          <w:sz w:val="28"/>
          <w:szCs w:val="28"/>
        </w:rPr>
        <w:t xml:space="preserve"> между собой.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7451">
        <w:rPr>
          <w:rFonts w:ascii="Times New Roman" w:hAnsi="Times New Roman" w:cs="Times New Roman"/>
          <w:sz w:val="28"/>
          <w:szCs w:val="28"/>
        </w:rPr>
        <w:t>Технологическое</w:t>
      </w:r>
      <w:proofErr w:type="gramEnd"/>
      <w:r w:rsidRPr="002E7451">
        <w:rPr>
          <w:rFonts w:ascii="Times New Roman" w:hAnsi="Times New Roman" w:cs="Times New Roman"/>
          <w:sz w:val="28"/>
          <w:szCs w:val="28"/>
        </w:rPr>
        <w:t xml:space="preserve"> – по фазам, видам работ, изделиям, узлам, деталям, технологическим операциям. Оно определяет расстановку работников в соответствии с технологией процесса оказания услуг и в значительной степени влияет на уровень содержательности труда. При узкой специализации в работе появляется монотонность. При слишком широкой специализации повышается вероятность некачественного выполнения работ.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7451">
        <w:rPr>
          <w:rFonts w:ascii="Times New Roman" w:hAnsi="Times New Roman" w:cs="Times New Roman"/>
          <w:sz w:val="28"/>
          <w:szCs w:val="28"/>
        </w:rPr>
        <w:t>Профессиональное</w:t>
      </w:r>
      <w:proofErr w:type="gramEnd"/>
      <w:r w:rsidRPr="002E7451">
        <w:rPr>
          <w:rFonts w:ascii="Times New Roman" w:hAnsi="Times New Roman" w:cs="Times New Roman"/>
          <w:sz w:val="28"/>
          <w:szCs w:val="28"/>
        </w:rPr>
        <w:t xml:space="preserve"> – по специальностям и профессиям. </w:t>
      </w:r>
      <w:proofErr w:type="gramStart"/>
      <w:r w:rsidRPr="002E7451">
        <w:rPr>
          <w:rFonts w:ascii="Times New Roman" w:hAnsi="Times New Roman" w:cs="Times New Roman"/>
          <w:sz w:val="28"/>
          <w:szCs w:val="28"/>
        </w:rPr>
        <w:t>Исходя из этой формы разделения труда устанавливается</w:t>
      </w:r>
      <w:proofErr w:type="gramEnd"/>
      <w:r w:rsidRPr="002E7451">
        <w:rPr>
          <w:rFonts w:ascii="Times New Roman" w:hAnsi="Times New Roman" w:cs="Times New Roman"/>
          <w:sz w:val="28"/>
          <w:szCs w:val="28"/>
        </w:rPr>
        <w:t xml:space="preserve"> потребная численность работников разных профессий. Так, специалисты на предприятии могут подразделяться на специалистов по маркетингу, специалистов по персоналу и др.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7451">
        <w:rPr>
          <w:rFonts w:ascii="Times New Roman" w:hAnsi="Times New Roman" w:cs="Times New Roman"/>
          <w:sz w:val="28"/>
          <w:szCs w:val="28"/>
        </w:rPr>
        <w:t>Квалификационное</w:t>
      </w:r>
      <w:proofErr w:type="gramEnd"/>
      <w:r w:rsidRPr="002E7451">
        <w:rPr>
          <w:rFonts w:ascii="Times New Roman" w:hAnsi="Times New Roman" w:cs="Times New Roman"/>
          <w:sz w:val="28"/>
          <w:szCs w:val="28"/>
        </w:rPr>
        <w:t xml:space="preserve"> – по сложности и точности работ в соответствии с профессиональными знаниями и опытом работы. Например, рабочие могут быть первого, второго и т. д. разряда.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 xml:space="preserve">Кооперация труда, т. е. установление системы производственной взаимосвязи и взаимодействия работников и подразделений между собой. Существуют следующие формы кооперации труда: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7451">
        <w:rPr>
          <w:rFonts w:ascii="Times New Roman" w:hAnsi="Times New Roman" w:cs="Times New Roman"/>
          <w:sz w:val="28"/>
          <w:szCs w:val="28"/>
        </w:rPr>
        <w:t>внутриучастковая</w:t>
      </w:r>
      <w:proofErr w:type="spellEnd"/>
      <w:r w:rsidRPr="002E7451">
        <w:rPr>
          <w:rFonts w:ascii="Times New Roman" w:hAnsi="Times New Roman" w:cs="Times New Roman"/>
          <w:sz w:val="28"/>
          <w:szCs w:val="28"/>
        </w:rPr>
        <w:t xml:space="preserve"> кооперация отдельных работников или бригад по выпуску закрепленной за участком продукции;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 xml:space="preserve">внутрибригадная кооперация, объединяющая рабочих, совместно выполняющих единый для бригады заказ (работу) и несущих коллективную ответственность за результаты труда бригады.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 xml:space="preserve">Важнейшими направлениями совершенствования разделения и кооперации труда являются совмещение профессий, расширение зон </w:t>
      </w:r>
      <w:r w:rsidRPr="002E7451">
        <w:rPr>
          <w:rFonts w:ascii="Times New Roman" w:hAnsi="Times New Roman" w:cs="Times New Roman"/>
          <w:sz w:val="28"/>
          <w:szCs w:val="28"/>
        </w:rPr>
        <w:lastRenderedPageBreak/>
        <w:t xml:space="preserve">обслуживания, многостаночная работа.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 xml:space="preserve">Совмещение профессий – это выполнение в течение нормальной продолжительности рабочего дня, наряду с работами по основной профессии, работ по второй или нескольким профессиям.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 xml:space="preserve">Возможны следующие варианты совмещения профессий: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sym w:font="Symbol" w:char="F02D"/>
      </w:r>
      <w:r w:rsidRPr="002E7451">
        <w:rPr>
          <w:rFonts w:ascii="Times New Roman" w:hAnsi="Times New Roman" w:cs="Times New Roman"/>
          <w:sz w:val="28"/>
          <w:szCs w:val="28"/>
        </w:rPr>
        <w:t xml:space="preserve"> совмещение работ по основным и вспомогательным процессам, относящимся к различным специальностям (например, парикмахеры, косметологи обычно выполняют сами весь комплекс работ, начиная от приема заказа до уборки рабочего места);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sym w:font="Symbol" w:char="F02D"/>
      </w:r>
      <w:r w:rsidRPr="002E7451">
        <w:rPr>
          <w:rFonts w:ascii="Times New Roman" w:hAnsi="Times New Roman" w:cs="Times New Roman"/>
          <w:sz w:val="28"/>
          <w:szCs w:val="28"/>
        </w:rPr>
        <w:t xml:space="preserve"> совмещение основной работы и административно-технической (например, руководство бригадой);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sym w:font="Symbol" w:char="F02D"/>
      </w:r>
      <w:r w:rsidRPr="002E745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E7451">
        <w:rPr>
          <w:rFonts w:ascii="Times New Roman" w:hAnsi="Times New Roman" w:cs="Times New Roman"/>
          <w:sz w:val="28"/>
          <w:szCs w:val="28"/>
        </w:rPr>
        <w:t xml:space="preserve">совмещение основной работы со вспомогательными функциями по обслуживанию оборудования (по ремонту и обслуживанию АТС, ремонту бытовой техники и радиоэлектронной аппаратуры - электрики и электромонтажники обычно занимаются ремонтом и обслуживанием электрооборудования, слесари-механики на СТО обслуживают и осуществляют ремонт механических узлов и агрегатов оборудования, в парикмахерских мастера могут выполнять женские и мужские стрижки, косметолог выполняет работы по маникюру и др.); </w:t>
      </w:r>
      <w:proofErr w:type="gramEnd"/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sym w:font="Symbol" w:char="F02D"/>
      </w:r>
      <w:r w:rsidRPr="002E745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E7451">
        <w:rPr>
          <w:rFonts w:ascii="Times New Roman" w:hAnsi="Times New Roman" w:cs="Times New Roman"/>
          <w:sz w:val="28"/>
          <w:szCs w:val="28"/>
        </w:rPr>
        <w:t xml:space="preserve">совмещение основной работы и приема заказов (например, на предприятиях по ремонту и обслуживанию автомобилей слесарь-механик может совмещать свою работу с работой приемщика заказов, а на предприятиях по ремонту бытовой техники и бытовой радиоэлектронной аппаратуры практикуется совмещение профессий </w:t>
      </w:r>
      <w:proofErr w:type="spellStart"/>
      <w:r w:rsidRPr="002E7451">
        <w:rPr>
          <w:rFonts w:ascii="Times New Roman" w:hAnsi="Times New Roman" w:cs="Times New Roman"/>
          <w:sz w:val="28"/>
          <w:szCs w:val="28"/>
        </w:rPr>
        <w:t>слесаряремонтника</w:t>
      </w:r>
      <w:proofErr w:type="spellEnd"/>
      <w:r w:rsidRPr="002E7451">
        <w:rPr>
          <w:rFonts w:ascii="Times New Roman" w:hAnsi="Times New Roman" w:cs="Times New Roman"/>
          <w:sz w:val="28"/>
          <w:szCs w:val="28"/>
        </w:rPr>
        <w:t xml:space="preserve">, 30 шофера и приемщика; для небольших ателье свойственно совмещение работ закройщика и приемщика). </w:t>
      </w:r>
      <w:proofErr w:type="gramEnd"/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 xml:space="preserve">Овладение смежными профессиями имеет большой экономический и социальный смысл даже в тех случаях, когда свободного времени в течение рабочего дня нет, но работа отличается монотонностью. В таких условиях целесообразна перемена труда, смена операций, переход по определенному графику с одного места на другое, что ведет к обеспечению разнообразия труда, повышению его содержательности и привлекательности, благоприятно сказывается на здоровье и настроении работников, на экономических результатах труда.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 xml:space="preserve">Для организации высокопроизводительного труда необходимо также решить и такой вопрос: как, каким образом следует выполнять работу. Достигается это установлением рациональных методов и приемов труда.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 xml:space="preserve">Основной единицей разделения труда является производственная операция, под которой понимают часть трудового процесса, выполняемую </w:t>
      </w:r>
      <w:r w:rsidRPr="002E7451">
        <w:rPr>
          <w:rFonts w:ascii="Times New Roman" w:hAnsi="Times New Roman" w:cs="Times New Roman"/>
          <w:sz w:val="28"/>
          <w:szCs w:val="28"/>
        </w:rPr>
        <w:lastRenderedPageBreak/>
        <w:t xml:space="preserve">одним или группой рабочих на одном рабочем месте, над одним предметом труда. Изменение хотя бы одного из этих признаков означает завершение одной операции и начало другой. Операция, в свою очередь, складывается из приемов, трудовых действий и движений.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 xml:space="preserve">Трудовое движение представляет собой однократное перемещение рук, ног, корпуса рабочего в процессе труда.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 xml:space="preserve">Трудовое действие – это совокупность трудовых движений, выполняемых непрерывно и имеющих частное целевое назначение.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 xml:space="preserve">Трудовой прием – это совокупность трудовых действий, объединенных одним целевым назначением и представляющих собой законченную элементарную работу.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 xml:space="preserve">Метод труда - способ выполнения производственного задания, характеризующийся определенным составом и последовательностью действий, приемов, операций.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 xml:space="preserve">Необходимая часть организации труда – организация рабочих мест.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 xml:space="preserve">Рабочее место – это первичное звено производства, зона трудовой деятельности рабочего или группы рабочих (если рабочее место коллективное), оснащенная необходимыми средствами труда для выполнения услуг, работ.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 xml:space="preserve">Проводимые аттестации рабочих мест позволяют выявлять отступления от нормативных требований к ним и совершенствовать организацию рабочих мест в соответствии с требованиями научной организации труда.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>По результатам аттестации малоэффективные рабочие места могут упраздняться.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 xml:space="preserve">Результативность труда во многом зависит от того, насколько рационально осуществлена планировка рабочих мест в технологическом процессе выполнения услуг.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7451">
        <w:rPr>
          <w:rFonts w:ascii="Times New Roman" w:hAnsi="Times New Roman" w:cs="Times New Roman"/>
          <w:sz w:val="28"/>
          <w:szCs w:val="28"/>
        </w:rPr>
        <w:t xml:space="preserve">Основными задачами рациональной планировки рабочих мест являются следующие: </w:t>
      </w:r>
      <w:proofErr w:type="gramEnd"/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sym w:font="Symbol" w:char="F02D"/>
      </w:r>
      <w:r w:rsidRPr="002E7451">
        <w:rPr>
          <w:rFonts w:ascii="Times New Roman" w:hAnsi="Times New Roman" w:cs="Times New Roman"/>
          <w:sz w:val="28"/>
          <w:szCs w:val="28"/>
        </w:rPr>
        <w:t xml:space="preserve"> обеспечение кратчайшего пути перемещения предметов труда по рабочим местам;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sym w:font="Symbol" w:char="F02D"/>
      </w:r>
      <w:r w:rsidRPr="002E7451">
        <w:rPr>
          <w:rFonts w:ascii="Times New Roman" w:hAnsi="Times New Roman" w:cs="Times New Roman"/>
          <w:sz w:val="28"/>
          <w:szCs w:val="28"/>
        </w:rPr>
        <w:t xml:space="preserve"> максимальное использование производственных площадей;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sym w:font="Symbol" w:char="F02D"/>
      </w:r>
      <w:r w:rsidRPr="002E7451">
        <w:rPr>
          <w:rFonts w:ascii="Times New Roman" w:hAnsi="Times New Roman" w:cs="Times New Roman"/>
          <w:sz w:val="28"/>
          <w:szCs w:val="28"/>
        </w:rPr>
        <w:t xml:space="preserve"> создание возможностей перестройки технологических процессов в соответствии с потребностями рынка в кратчайшие сроки;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sym w:font="Symbol" w:char="F02D"/>
      </w:r>
      <w:r w:rsidRPr="002E7451">
        <w:rPr>
          <w:rFonts w:ascii="Times New Roman" w:hAnsi="Times New Roman" w:cs="Times New Roman"/>
          <w:sz w:val="28"/>
          <w:szCs w:val="28"/>
        </w:rPr>
        <w:t xml:space="preserve"> обеспечение благоприятных условий труда персонала.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>На размещение рабочих ме</w:t>
      </w:r>
      <w:proofErr w:type="gramStart"/>
      <w:r w:rsidRPr="002E7451">
        <w:rPr>
          <w:rFonts w:ascii="Times New Roman" w:hAnsi="Times New Roman" w:cs="Times New Roman"/>
          <w:sz w:val="28"/>
          <w:szCs w:val="28"/>
        </w:rPr>
        <w:t>ст в пр</w:t>
      </w:r>
      <w:proofErr w:type="gramEnd"/>
      <w:r w:rsidRPr="002E7451">
        <w:rPr>
          <w:rFonts w:ascii="Times New Roman" w:hAnsi="Times New Roman" w:cs="Times New Roman"/>
          <w:sz w:val="28"/>
          <w:szCs w:val="28"/>
        </w:rPr>
        <w:t xml:space="preserve">оизводственном пространстве влияет ряд факторов: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sym w:font="Symbol" w:char="F02D"/>
      </w:r>
      <w:r w:rsidRPr="002E7451">
        <w:rPr>
          <w:rFonts w:ascii="Times New Roman" w:hAnsi="Times New Roman" w:cs="Times New Roman"/>
          <w:sz w:val="28"/>
          <w:szCs w:val="28"/>
        </w:rPr>
        <w:t xml:space="preserve"> размеры производственной площади;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lastRenderedPageBreak/>
        <w:sym w:font="Symbol" w:char="F02D"/>
      </w:r>
      <w:r w:rsidRPr="002E7451">
        <w:rPr>
          <w:rFonts w:ascii="Times New Roman" w:hAnsi="Times New Roman" w:cs="Times New Roman"/>
          <w:sz w:val="28"/>
          <w:szCs w:val="28"/>
        </w:rPr>
        <w:t xml:space="preserve"> конфигурация производственной площади;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sym w:font="Symbol" w:char="F02D"/>
      </w:r>
      <w:r w:rsidRPr="002E7451">
        <w:rPr>
          <w:rFonts w:ascii="Times New Roman" w:hAnsi="Times New Roman" w:cs="Times New Roman"/>
          <w:sz w:val="28"/>
          <w:szCs w:val="28"/>
        </w:rPr>
        <w:t xml:space="preserve"> норма площади на одно рабочее место (зависит от вида выполняемых услуг, работ, изготавливаемой продукции);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sym w:font="Symbol" w:char="F02D"/>
      </w:r>
      <w:r w:rsidRPr="002E7451">
        <w:rPr>
          <w:rFonts w:ascii="Times New Roman" w:hAnsi="Times New Roman" w:cs="Times New Roman"/>
          <w:sz w:val="28"/>
          <w:szCs w:val="28"/>
        </w:rPr>
        <w:t xml:space="preserve"> число рабочих ме</w:t>
      </w:r>
      <w:proofErr w:type="gramStart"/>
      <w:r w:rsidRPr="002E7451">
        <w:rPr>
          <w:rFonts w:ascii="Times New Roman" w:hAnsi="Times New Roman" w:cs="Times New Roman"/>
          <w:sz w:val="28"/>
          <w:szCs w:val="28"/>
        </w:rPr>
        <w:t>ст в пр</w:t>
      </w:r>
      <w:proofErr w:type="gramEnd"/>
      <w:r w:rsidRPr="002E7451">
        <w:rPr>
          <w:rFonts w:ascii="Times New Roman" w:hAnsi="Times New Roman" w:cs="Times New Roman"/>
          <w:sz w:val="28"/>
          <w:szCs w:val="28"/>
        </w:rPr>
        <w:t xml:space="preserve">оцессе;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sym w:font="Symbol" w:char="F02D"/>
      </w:r>
      <w:r w:rsidRPr="002E7451">
        <w:rPr>
          <w:rFonts w:ascii="Times New Roman" w:hAnsi="Times New Roman" w:cs="Times New Roman"/>
          <w:sz w:val="28"/>
          <w:szCs w:val="28"/>
        </w:rPr>
        <w:t xml:space="preserve"> габариты рабочих мест;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sym w:font="Symbol" w:char="F02D"/>
      </w:r>
      <w:r w:rsidRPr="002E7451">
        <w:rPr>
          <w:rFonts w:ascii="Times New Roman" w:hAnsi="Times New Roman" w:cs="Times New Roman"/>
          <w:sz w:val="28"/>
          <w:szCs w:val="28"/>
        </w:rPr>
        <w:t xml:space="preserve"> шаг рабочего места (определяется как нормативная величина по различным видам услуг);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sym w:font="Symbol" w:char="F02D"/>
      </w:r>
      <w:r w:rsidRPr="002E7451">
        <w:rPr>
          <w:rFonts w:ascii="Times New Roman" w:hAnsi="Times New Roman" w:cs="Times New Roman"/>
          <w:sz w:val="28"/>
          <w:szCs w:val="28"/>
        </w:rPr>
        <w:t xml:space="preserve"> санитарные нормы по условиям труда (расстояние от окон, стен, колонн и т. п.).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sym w:font="Symbol" w:char="F02D"/>
      </w:r>
      <w:r w:rsidRPr="002E7451">
        <w:rPr>
          <w:rFonts w:ascii="Times New Roman" w:hAnsi="Times New Roman" w:cs="Times New Roman"/>
          <w:sz w:val="28"/>
          <w:szCs w:val="28"/>
        </w:rPr>
        <w:t xml:space="preserve"> наличие (отсутствие) транспортных средств и вид этих транспортных средств (конвейеры, подвесные конвейеры, транспортеры периодического действия);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sym w:font="Symbol" w:char="F02D"/>
      </w:r>
      <w:r w:rsidRPr="002E7451">
        <w:rPr>
          <w:rFonts w:ascii="Times New Roman" w:hAnsi="Times New Roman" w:cs="Times New Roman"/>
          <w:sz w:val="28"/>
          <w:szCs w:val="28"/>
        </w:rPr>
        <w:t xml:space="preserve"> количество единиц оборудования на одном рабочем месте в процессе;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sym w:font="Symbol" w:char="F02D"/>
      </w:r>
      <w:r w:rsidRPr="002E7451">
        <w:rPr>
          <w:rFonts w:ascii="Times New Roman" w:hAnsi="Times New Roman" w:cs="Times New Roman"/>
          <w:sz w:val="28"/>
          <w:szCs w:val="28"/>
        </w:rPr>
        <w:t xml:space="preserve"> организация труда персонала (с разделением и без разделения труда).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>При планировке рабочих мест необходимо также учитывать вид выполняемых услуг, тип производства, вид расположения рабочих ме</w:t>
      </w:r>
      <w:proofErr w:type="gramStart"/>
      <w:r w:rsidRPr="002E7451">
        <w:rPr>
          <w:rFonts w:ascii="Times New Roman" w:hAnsi="Times New Roman" w:cs="Times New Roman"/>
          <w:sz w:val="28"/>
          <w:szCs w:val="28"/>
        </w:rPr>
        <w:t>ст в пр</w:t>
      </w:r>
      <w:proofErr w:type="gramEnd"/>
      <w:r w:rsidRPr="002E7451">
        <w:rPr>
          <w:rFonts w:ascii="Times New Roman" w:hAnsi="Times New Roman" w:cs="Times New Roman"/>
          <w:sz w:val="28"/>
          <w:szCs w:val="28"/>
        </w:rPr>
        <w:t xml:space="preserve">оизводственном процессе.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 xml:space="preserve">Уровень организации труда на рабочем месте зависит от организации обслуживания рабочих мест.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7451">
        <w:rPr>
          <w:rFonts w:ascii="Times New Roman" w:hAnsi="Times New Roman" w:cs="Times New Roman"/>
          <w:sz w:val="28"/>
          <w:szCs w:val="28"/>
        </w:rPr>
        <w:t xml:space="preserve">Организация обслуживания рабочих мест предполагает своевременное обеспечение рабочих мест всем необходимым, включая техническое обслуживание – наладку, смазку, регулировку; ремонтное и межремонтное обслуживание; обеспечение сырьем, материалами, полуфабрикатами, комплектующими изделиями, инструментом; подачу необходимых видов энергии – тепла, электроэнергии, сжатого воздуха; межоперационный и финишный контроль качества продукции; хозяйственное обслуживание – уборку, чистку оборудования; транспортное обслуживание и т. д. </w:t>
      </w:r>
      <w:proofErr w:type="gramEnd"/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 xml:space="preserve">Чтобы организовать обслуживание рабочих мест, необходимо решить следующие вопросы: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sym w:font="Symbol" w:char="F02D"/>
      </w:r>
      <w:r w:rsidRPr="002E7451">
        <w:rPr>
          <w:rFonts w:ascii="Times New Roman" w:hAnsi="Times New Roman" w:cs="Times New Roman"/>
          <w:sz w:val="28"/>
          <w:szCs w:val="28"/>
        </w:rPr>
        <w:t xml:space="preserve"> определить, в каких видах обслуживания нуждается каждое рабочее место;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sym w:font="Symbol" w:char="F02D"/>
      </w:r>
      <w:r w:rsidRPr="002E7451">
        <w:rPr>
          <w:rFonts w:ascii="Times New Roman" w:hAnsi="Times New Roman" w:cs="Times New Roman"/>
          <w:sz w:val="28"/>
          <w:szCs w:val="28"/>
        </w:rPr>
        <w:t xml:space="preserve"> по каждому виду обслуживания установить его норму, т. е. обосновать объем обслуживания в смену, месяц, год;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sym w:font="Symbol" w:char="F02D"/>
      </w:r>
      <w:r w:rsidRPr="002E7451">
        <w:rPr>
          <w:rFonts w:ascii="Times New Roman" w:hAnsi="Times New Roman" w:cs="Times New Roman"/>
          <w:sz w:val="28"/>
          <w:szCs w:val="28"/>
        </w:rPr>
        <w:t xml:space="preserve"> установить регламент обслуживания, т. е. график, периодичность и последовательность;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sym w:font="Symbol" w:char="F02D"/>
      </w:r>
      <w:r w:rsidRPr="002E7451">
        <w:rPr>
          <w:rFonts w:ascii="Times New Roman" w:hAnsi="Times New Roman" w:cs="Times New Roman"/>
          <w:sz w:val="28"/>
          <w:szCs w:val="28"/>
        </w:rPr>
        <w:t xml:space="preserve"> закрепить выполнение обязанностей по обслуживанию за строго определенными исполнителями.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 xml:space="preserve">Эффективность обслуживания рабочих мест может быть достигнута </w:t>
      </w:r>
      <w:r w:rsidRPr="002E7451">
        <w:rPr>
          <w:rFonts w:ascii="Times New Roman" w:hAnsi="Times New Roman" w:cs="Times New Roman"/>
          <w:sz w:val="28"/>
          <w:szCs w:val="28"/>
        </w:rPr>
        <w:lastRenderedPageBreak/>
        <w:t xml:space="preserve">лишь при соблюдении следующих принципов: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sym w:font="Symbol" w:char="F02D"/>
      </w:r>
      <w:r w:rsidRPr="002E7451">
        <w:rPr>
          <w:rFonts w:ascii="Times New Roman" w:hAnsi="Times New Roman" w:cs="Times New Roman"/>
          <w:sz w:val="28"/>
          <w:szCs w:val="28"/>
        </w:rPr>
        <w:t xml:space="preserve"> принципа предупредительности обслуживания, предусматривающего выполнение соответствующих работ до того, как процесс производства прервется в силу несвоевременного их выполнения;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sym w:font="Symbol" w:char="F02D"/>
      </w:r>
      <w:r w:rsidRPr="002E7451">
        <w:rPr>
          <w:rFonts w:ascii="Times New Roman" w:hAnsi="Times New Roman" w:cs="Times New Roman"/>
          <w:sz w:val="28"/>
          <w:szCs w:val="28"/>
        </w:rPr>
        <w:t xml:space="preserve"> принципа оперативности обслуживания – быстроты реагирования на возможные сбои производства;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sym w:font="Symbol" w:char="F02D"/>
      </w:r>
      <w:r w:rsidRPr="002E7451">
        <w:rPr>
          <w:rFonts w:ascii="Times New Roman" w:hAnsi="Times New Roman" w:cs="Times New Roman"/>
          <w:sz w:val="28"/>
          <w:szCs w:val="28"/>
        </w:rPr>
        <w:t xml:space="preserve"> принципа комплексности, выражающегося в обеспечении разностороннего обслуживания по всем его видам;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sym w:font="Symbol" w:char="F02D"/>
      </w:r>
      <w:r w:rsidRPr="002E7451">
        <w:rPr>
          <w:rFonts w:ascii="Times New Roman" w:hAnsi="Times New Roman" w:cs="Times New Roman"/>
          <w:sz w:val="28"/>
          <w:szCs w:val="28"/>
        </w:rPr>
        <w:t xml:space="preserve"> принципа плановости, заключающегося в проведении расчетов потребности в видах, сроках и объемах обслуживания каждого рабочего места.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 xml:space="preserve">Повышение эффективности системы обслуживания рабочих мест состоит в переходе от дежурного обслуживания, т. е. обслуживания по вызову к месту поломки оборудования, к стандартному обслуживанию, основанному на расчетах предупредительного проведения обслуживающих работ.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 xml:space="preserve">Составным элементом организации труда является установление технически обоснованных норм труда. Норма труда венчает процесс установления определенной организации труда и является отправным пунктом для ее дальнейшего совершенствования. Нередко на предприятиях отождествляют понятия «норма» и «норматив». Норматив характеризует степень использования орудий труда и предметов труда, затрат живого труда. Норма – это максимально допустимая абсолютная величина расхода сырья, материалов, а также живого труда на изготовление единицы продукции, работ, услуг.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 xml:space="preserve">Под нормированием труда понимают процесс установления научно обоснованных норм затрат труда на выполнение какой-либо работы.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 xml:space="preserve">Нормы труда – это составная часть организации оплаты труда, так как с их помощью устанавливается расценка – величина заработка за выполнение единицы работы.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 xml:space="preserve">На практике используются следующие виды норм и нормативов труда: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 xml:space="preserve">норма времени – количество рабочего времени, необходимого на выполнение </w:t>
      </w:r>
      <w:proofErr w:type="spellStart"/>
      <w:r w:rsidRPr="002E7451">
        <w:rPr>
          <w:rFonts w:ascii="Times New Roman" w:hAnsi="Times New Roman" w:cs="Times New Roman"/>
          <w:sz w:val="28"/>
          <w:szCs w:val="28"/>
        </w:rPr>
        <w:t>какойлибо</w:t>
      </w:r>
      <w:proofErr w:type="spellEnd"/>
      <w:r w:rsidRPr="002E7451">
        <w:rPr>
          <w:rFonts w:ascii="Times New Roman" w:hAnsi="Times New Roman" w:cs="Times New Roman"/>
          <w:sz w:val="28"/>
          <w:szCs w:val="28"/>
        </w:rPr>
        <w:t xml:space="preserve"> услуги или какой-либо работы;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 xml:space="preserve">норма выработки – количество изделий, которое необходимо выпустить в единицу времени (за один час, рабочую смену и т.д.). Между нормой времени и нормой выработки существует обратно пропорциональная зависимость;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 xml:space="preserve">норма обслуживания – количество объектов (машин, механизмов, рабочих мест и т. д.), которые работник или группа работников должны </w:t>
      </w:r>
      <w:r w:rsidRPr="002E7451">
        <w:rPr>
          <w:rFonts w:ascii="Times New Roman" w:hAnsi="Times New Roman" w:cs="Times New Roman"/>
          <w:sz w:val="28"/>
          <w:szCs w:val="28"/>
        </w:rPr>
        <w:lastRenderedPageBreak/>
        <w:t xml:space="preserve">обслужить в течение единицы рабочего времени;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 xml:space="preserve">норма численности – количество работников определенного профиля и квалификации, необходимое для выполнения конкретных работ за определенный период.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 xml:space="preserve">Нормативы времени обслуживания – это регламентированные затраты времени на выполнение отдельных элементов, входящих в состав операции, на обслуживание единицы оборудования, рабочего места и других производственных единиц. Нормативы численности – регламентированное количество работников определенного профессионально-квалификационного состава, которое необходимо для выполнения единицы (или определенного объема) работы. Такие нормативы предназначены для установления численности рабочих в основном на работах, на которые ее определение затруднено.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 xml:space="preserve">Типовые нормы разрабатываются на работы, выполняемые по типовой технологии с учетом рациональных организационно-технических условий, уже существующих на большинстве или части предприятий, где имеются такие виды работ.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 xml:space="preserve">На практике используются опытно-статистический и аналитический методы нормирования.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 xml:space="preserve">При опытно-статистическом (иногда его называют суммарным) методе нормы устанавливаются в целом на всю работу без поэлементного анализа операций.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 xml:space="preserve">Научно обоснованные нормы труда устанавливаются аналитическим методом. Аналитический метод нормирования имеет две разновидности: аналитически-расчетный и аналитически-исследовательский. Они различаются способом определения затрат времени.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 xml:space="preserve">При аналитически-расчетном методе затраты времени на каждый элемент операции и операцию в целом определяются по научно обоснованным межотраслевым, отраслевым или местным нормативам.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 xml:space="preserve">При аналитически-исследовательском методе затраты времени на каждый элемент и операцию в целом устанавливаются на основе непосредственных измерений этих затрат на рабочих местах (путем проведения фотографии рабочего времени или хронометража).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 xml:space="preserve">Следующий элемент организации труда, влияющий на его эффективность, – это условия труда. Условия труда – это совокупность факторов внешней среды, оказывающих влияние на работоспособность и здоровье человека в процессе труда.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 xml:space="preserve">На работника в производственной среде воздействует большое количество внешних факторов, которые по своему происхождению могут </w:t>
      </w:r>
      <w:r w:rsidRPr="002E7451">
        <w:rPr>
          <w:rFonts w:ascii="Times New Roman" w:hAnsi="Times New Roman" w:cs="Times New Roman"/>
          <w:sz w:val="28"/>
          <w:szCs w:val="28"/>
        </w:rPr>
        <w:lastRenderedPageBreak/>
        <w:t xml:space="preserve">быть разделены на две группы.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 xml:space="preserve">Первая включает в себя факторы, не зависящие от особенностей деятельности предприятия, среди них географо-климатические, которые обусловлены географическим районом и климатической зоной размещения предприятия, и социально-экономические. Последние зависят от социально-экономического строя общества и определяют положение трудящегося в обществе в целом.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>Вторая группа включает в себя факторы, зависящие от особенностей предприятия и его коллектива. Эти факторы формируются, с одной стороны, под воздействием особенностей техники, технологии, экономики и организации процесса выполнения услуг (</w:t>
      </w:r>
      <w:proofErr w:type="spellStart"/>
      <w:r w:rsidRPr="002E7451">
        <w:rPr>
          <w:rFonts w:ascii="Times New Roman" w:hAnsi="Times New Roman" w:cs="Times New Roman"/>
          <w:sz w:val="28"/>
          <w:szCs w:val="28"/>
        </w:rPr>
        <w:t>производственнотехнические</w:t>
      </w:r>
      <w:proofErr w:type="spellEnd"/>
      <w:r w:rsidRPr="002E7451">
        <w:rPr>
          <w:rFonts w:ascii="Times New Roman" w:hAnsi="Times New Roman" w:cs="Times New Roman"/>
          <w:sz w:val="28"/>
          <w:szCs w:val="28"/>
        </w:rPr>
        <w:t>), а с другой – под воздействием особенностей трудового коллектива (</w:t>
      </w:r>
      <w:proofErr w:type="spellStart"/>
      <w:r w:rsidRPr="002E7451">
        <w:rPr>
          <w:rFonts w:ascii="Times New Roman" w:hAnsi="Times New Roman" w:cs="Times New Roman"/>
          <w:sz w:val="28"/>
          <w:szCs w:val="28"/>
        </w:rPr>
        <w:t>социальнопсихологические</w:t>
      </w:r>
      <w:proofErr w:type="spellEnd"/>
      <w:r w:rsidRPr="002E7451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 xml:space="preserve">Группа производственно-технических факторов наиболее обширна. В нее входят: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sym w:font="Symbol" w:char="F02D"/>
      </w:r>
      <w:r w:rsidRPr="002E7451">
        <w:rPr>
          <w:rFonts w:ascii="Times New Roman" w:hAnsi="Times New Roman" w:cs="Times New Roman"/>
          <w:sz w:val="28"/>
          <w:szCs w:val="28"/>
        </w:rPr>
        <w:t xml:space="preserve"> технико-технологические факторы – особенности техники и технологии, уровень механизации и автоматизации труда, степень оснащенности рабочих мест, режим труда и отдыха. Под воздействием этих факторов формируются физическая тяжесть труда, характеризуемая объемом физической работы и статической нагрузкой за смену, и нервно-психическая напряженность, определяемая объемом перерабатываемой информации, интенсивностью внимания, напряженностью мыслительной деятельности, степенью монотонности труда, темпом работы;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sym w:font="Symbol" w:char="F02D"/>
      </w:r>
      <w:r w:rsidRPr="002E745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E7451">
        <w:rPr>
          <w:rFonts w:ascii="Times New Roman" w:hAnsi="Times New Roman" w:cs="Times New Roman"/>
          <w:sz w:val="28"/>
          <w:szCs w:val="28"/>
        </w:rPr>
        <w:t xml:space="preserve">санитарно-гигиенические факторы – температура, влажность, скорость движения воздуха в рабочем помещении; уровни шума, вибрации, запыленности, загазованности, излучений; освещенность, контакт частей тела работника с водой, машинным маслом, токсичными веществами, общее состояние производственных помещений; </w:t>
      </w:r>
      <w:proofErr w:type="gramEnd"/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sym w:font="Symbol" w:char="F02D"/>
      </w:r>
      <w:r w:rsidRPr="002E7451">
        <w:rPr>
          <w:rFonts w:ascii="Times New Roman" w:hAnsi="Times New Roman" w:cs="Times New Roman"/>
          <w:sz w:val="28"/>
          <w:szCs w:val="28"/>
        </w:rPr>
        <w:t xml:space="preserve"> факторы безопасности, гарантирующие защиту работника от механических повреждений, поражений током, от химического и радиационного загрязнения;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sym w:font="Symbol" w:char="F02D"/>
      </w:r>
      <w:r w:rsidRPr="002E7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7451">
        <w:rPr>
          <w:rFonts w:ascii="Times New Roman" w:hAnsi="Times New Roman" w:cs="Times New Roman"/>
          <w:sz w:val="28"/>
          <w:szCs w:val="28"/>
        </w:rPr>
        <w:t>инженерно</w:t>
      </w:r>
      <w:proofErr w:type="spellEnd"/>
      <w:r w:rsidRPr="002E7451">
        <w:rPr>
          <w:rFonts w:ascii="Times New Roman" w:hAnsi="Times New Roman" w:cs="Times New Roman"/>
          <w:sz w:val="28"/>
          <w:szCs w:val="28"/>
        </w:rPr>
        <w:t xml:space="preserve">–психологические факторы – комфортность на рабочих местах, совершенство конструкции и планировки техники, органов управления и средств </w:t>
      </w:r>
      <w:proofErr w:type="gramStart"/>
      <w:r w:rsidRPr="002E745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E7451">
        <w:rPr>
          <w:rFonts w:ascii="Times New Roman" w:hAnsi="Times New Roman" w:cs="Times New Roman"/>
          <w:sz w:val="28"/>
          <w:szCs w:val="28"/>
        </w:rPr>
        <w:t xml:space="preserve"> ходом технологического процесса, удобство обслуживания машин и механизмов;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sym w:font="Symbol" w:char="F02D"/>
      </w:r>
      <w:r w:rsidRPr="002E7451">
        <w:rPr>
          <w:rFonts w:ascii="Times New Roman" w:hAnsi="Times New Roman" w:cs="Times New Roman"/>
          <w:sz w:val="28"/>
          <w:szCs w:val="28"/>
        </w:rPr>
        <w:t xml:space="preserve"> эстетические факторы – архитектурно-планировочные решения интерьера и экстерьера, эстетически выразительная форма и цвет сре</w:t>
      </w:r>
      <w:proofErr w:type="gramStart"/>
      <w:r w:rsidRPr="002E7451">
        <w:rPr>
          <w:rFonts w:ascii="Times New Roman" w:hAnsi="Times New Roman" w:cs="Times New Roman"/>
          <w:sz w:val="28"/>
          <w:szCs w:val="28"/>
        </w:rPr>
        <w:t>дств тр</w:t>
      </w:r>
      <w:proofErr w:type="gramEnd"/>
      <w:r w:rsidRPr="002E7451">
        <w:rPr>
          <w:rFonts w:ascii="Times New Roman" w:hAnsi="Times New Roman" w:cs="Times New Roman"/>
          <w:sz w:val="28"/>
          <w:szCs w:val="28"/>
        </w:rPr>
        <w:t xml:space="preserve">уда, спецодежды, соответствующее оформление зон отдыха и пр.;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sym w:font="Symbol" w:char="F02D"/>
      </w:r>
      <w:r w:rsidRPr="002E7451">
        <w:rPr>
          <w:rFonts w:ascii="Times New Roman" w:hAnsi="Times New Roman" w:cs="Times New Roman"/>
          <w:sz w:val="28"/>
          <w:szCs w:val="28"/>
        </w:rPr>
        <w:t xml:space="preserve"> хозяйственно-бытовые факторы – организация внутрисменного </w:t>
      </w:r>
      <w:r w:rsidRPr="002E7451">
        <w:rPr>
          <w:rFonts w:ascii="Times New Roman" w:hAnsi="Times New Roman" w:cs="Times New Roman"/>
          <w:sz w:val="28"/>
          <w:szCs w:val="28"/>
        </w:rPr>
        <w:lastRenderedPageBreak/>
        <w:t xml:space="preserve">питания работников; наличие и состояние бытовок, умывальников, душевых, туалетов; организация стирки, химчистки и ремонта спецодежды, уборки помещений и территории и т. д.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 xml:space="preserve">Социально-психологические факторы – социально-демографическая структура коллектива, совокупность интересов, ценностных ориентаций работников, стиль руководства в подразделениях и на предприятии в целом, масштаб и характер деятельности общественных организаций. Эти факторы формируют морально-психологический климат в коллективе. </w:t>
      </w:r>
    </w:p>
    <w:p w:rsidR="009E0FB7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 xml:space="preserve">Эффективная организация труда не может быть достигнута без соблюдения установленных правил порядка на производстве, т. е. без дисциплины труда. </w:t>
      </w:r>
    </w:p>
    <w:p w:rsidR="0043241C" w:rsidRDefault="002E7451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451">
        <w:rPr>
          <w:rFonts w:ascii="Times New Roman" w:hAnsi="Times New Roman" w:cs="Times New Roman"/>
          <w:sz w:val="28"/>
          <w:szCs w:val="28"/>
        </w:rPr>
        <w:t>На практике различают дисциплину трудовую, производственную, технологическую, плановую, финансовую, договорную и др. Такое разнообразие определяется тем, что различные правила, нормы, требования устанавливаются разными органами и ведомствами, которые трактуют соблюдение установленных ими правил как соответствующую дисциплину.</w:t>
      </w:r>
    </w:p>
    <w:p w:rsidR="00941463" w:rsidRDefault="00941463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1463" w:rsidRDefault="00941463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1463" w:rsidRPr="00AA5454" w:rsidRDefault="00941463" w:rsidP="002E7451">
      <w:pPr>
        <w:widowControl w:val="0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5454">
        <w:rPr>
          <w:rFonts w:ascii="Times New Roman" w:hAnsi="Times New Roman" w:cs="Times New Roman"/>
          <w:b/>
          <w:sz w:val="28"/>
          <w:szCs w:val="28"/>
        </w:rPr>
        <w:t>Доклады:</w:t>
      </w:r>
    </w:p>
    <w:p w:rsidR="00941463" w:rsidRPr="006B29A4" w:rsidRDefault="00941463" w:rsidP="006B29A4">
      <w:pPr>
        <w:pStyle w:val="a3"/>
        <w:widowControl w:val="0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9A4">
        <w:rPr>
          <w:rFonts w:ascii="Times New Roman" w:hAnsi="Times New Roman" w:cs="Times New Roman"/>
          <w:sz w:val="28"/>
          <w:szCs w:val="28"/>
        </w:rPr>
        <w:t>Понятие производительности труда</w:t>
      </w:r>
    </w:p>
    <w:p w:rsidR="00941463" w:rsidRPr="006B29A4" w:rsidRDefault="00941463" w:rsidP="006B29A4">
      <w:pPr>
        <w:pStyle w:val="a3"/>
        <w:widowControl w:val="0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9A4">
        <w:rPr>
          <w:rFonts w:ascii="Times New Roman" w:hAnsi="Times New Roman" w:cs="Times New Roman"/>
          <w:sz w:val="28"/>
          <w:szCs w:val="28"/>
        </w:rPr>
        <w:t>Основные показатели производительности труда</w:t>
      </w:r>
    </w:p>
    <w:p w:rsidR="00941463" w:rsidRPr="006B29A4" w:rsidRDefault="00941463" w:rsidP="006B29A4">
      <w:pPr>
        <w:pStyle w:val="a3"/>
        <w:widowControl w:val="0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9A4">
        <w:rPr>
          <w:rFonts w:ascii="Times New Roman" w:hAnsi="Times New Roman" w:cs="Times New Roman"/>
          <w:sz w:val="28"/>
          <w:szCs w:val="28"/>
        </w:rPr>
        <w:t>Ф</w:t>
      </w:r>
      <w:bookmarkStart w:id="0" w:name="_GoBack"/>
      <w:bookmarkEnd w:id="0"/>
      <w:r w:rsidRPr="006B29A4">
        <w:rPr>
          <w:rFonts w:ascii="Times New Roman" w:hAnsi="Times New Roman" w:cs="Times New Roman"/>
          <w:sz w:val="28"/>
          <w:szCs w:val="28"/>
        </w:rPr>
        <w:t>акторы роста производительности труда</w:t>
      </w:r>
    </w:p>
    <w:p w:rsidR="00941463" w:rsidRPr="006B29A4" w:rsidRDefault="00941463" w:rsidP="006B29A4">
      <w:pPr>
        <w:pStyle w:val="a3"/>
        <w:widowControl w:val="0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9A4">
        <w:rPr>
          <w:rFonts w:ascii="Times New Roman" w:hAnsi="Times New Roman" w:cs="Times New Roman"/>
          <w:sz w:val="28"/>
          <w:szCs w:val="28"/>
        </w:rPr>
        <w:t>Структура заработной платы работников</w:t>
      </w:r>
    </w:p>
    <w:p w:rsidR="00941463" w:rsidRPr="006B29A4" w:rsidRDefault="00941463" w:rsidP="006B29A4">
      <w:pPr>
        <w:pStyle w:val="a3"/>
        <w:widowControl w:val="0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9A4">
        <w:rPr>
          <w:rFonts w:ascii="Times New Roman" w:hAnsi="Times New Roman" w:cs="Times New Roman"/>
          <w:sz w:val="28"/>
          <w:szCs w:val="28"/>
        </w:rPr>
        <w:t>Формы и системы оплаты труда</w:t>
      </w:r>
    </w:p>
    <w:p w:rsidR="00941463" w:rsidRPr="006B29A4" w:rsidRDefault="00941463" w:rsidP="006B29A4">
      <w:pPr>
        <w:pStyle w:val="a3"/>
        <w:widowControl w:val="0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9A4">
        <w:rPr>
          <w:rFonts w:ascii="Times New Roman" w:hAnsi="Times New Roman" w:cs="Times New Roman"/>
          <w:sz w:val="28"/>
          <w:szCs w:val="28"/>
        </w:rPr>
        <w:t>Принципы и способы регулирования оплаты труда.</w:t>
      </w:r>
    </w:p>
    <w:p w:rsidR="00941463" w:rsidRPr="006B29A4" w:rsidRDefault="00941463" w:rsidP="006B29A4">
      <w:pPr>
        <w:pStyle w:val="a3"/>
        <w:widowControl w:val="0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9A4">
        <w:rPr>
          <w:rFonts w:ascii="Times New Roman" w:hAnsi="Times New Roman" w:cs="Times New Roman"/>
          <w:sz w:val="28"/>
          <w:szCs w:val="28"/>
        </w:rPr>
        <w:t>Мотивация труда персонала на предприятии сервиса.</w:t>
      </w:r>
    </w:p>
    <w:p w:rsidR="006B29A4" w:rsidRPr="006B29A4" w:rsidRDefault="006B29A4" w:rsidP="006B29A4">
      <w:pPr>
        <w:pStyle w:val="a3"/>
        <w:widowControl w:val="0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9A4">
        <w:rPr>
          <w:rFonts w:ascii="Times New Roman" w:hAnsi="Times New Roman" w:cs="Times New Roman"/>
          <w:sz w:val="28"/>
          <w:szCs w:val="28"/>
        </w:rPr>
        <w:t>Премирование персонала, доплаты и надбавки к заработной плате.</w:t>
      </w:r>
    </w:p>
    <w:p w:rsidR="00941463" w:rsidRPr="006B29A4" w:rsidRDefault="00941463" w:rsidP="006B29A4">
      <w:pPr>
        <w:pStyle w:val="a3"/>
        <w:widowControl w:val="0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9A4">
        <w:rPr>
          <w:rFonts w:ascii="Times New Roman" w:hAnsi="Times New Roman" w:cs="Times New Roman"/>
          <w:sz w:val="28"/>
          <w:szCs w:val="28"/>
        </w:rPr>
        <w:t>Трудовой договор</w:t>
      </w:r>
    </w:p>
    <w:p w:rsidR="00941463" w:rsidRPr="006B29A4" w:rsidRDefault="00941463" w:rsidP="006B29A4">
      <w:pPr>
        <w:pStyle w:val="a3"/>
        <w:widowControl w:val="0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9A4">
        <w:rPr>
          <w:rFonts w:ascii="Times New Roman" w:hAnsi="Times New Roman" w:cs="Times New Roman"/>
          <w:sz w:val="28"/>
          <w:szCs w:val="28"/>
        </w:rPr>
        <w:t>Условия труда на рабочем месте</w:t>
      </w:r>
    </w:p>
    <w:sectPr w:rsidR="00941463" w:rsidRPr="006B29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C455B"/>
    <w:multiLevelType w:val="hybridMultilevel"/>
    <w:tmpl w:val="EBF82D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066"/>
    <w:rsid w:val="002E7451"/>
    <w:rsid w:val="0043241C"/>
    <w:rsid w:val="00450066"/>
    <w:rsid w:val="006B29A4"/>
    <w:rsid w:val="00941463"/>
    <w:rsid w:val="009E0FB7"/>
    <w:rsid w:val="00AA5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29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29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2778</Words>
  <Characters>15835</Characters>
  <Application>Microsoft Office Word</Application>
  <DocSecurity>0</DocSecurity>
  <Lines>131</Lines>
  <Paragraphs>37</Paragraphs>
  <ScaleCrop>false</ScaleCrop>
  <Company>Home</Company>
  <LinksUpToDate>false</LinksUpToDate>
  <CharactersWithSpaces>18576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DOM</cp:lastModifiedBy>
  <cp:revision>6</cp:revision>
  <dcterms:created xsi:type="dcterms:W3CDTF">2021-08-16T09:22:00Z</dcterms:created>
  <dcterms:modified xsi:type="dcterms:W3CDTF">2021-09-15T06:36:00Z</dcterms:modified>
</cp:coreProperties>
</file>