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E09" w:rsidRPr="005B4E09" w:rsidRDefault="005B4E09" w:rsidP="005B4E09">
      <w:pPr>
        <w:spacing w:after="0"/>
        <w:ind w:firstLine="709"/>
        <w:jc w:val="center"/>
        <w:rPr>
          <w:b/>
          <w:spacing w:val="0"/>
        </w:rPr>
      </w:pPr>
      <w:r w:rsidRPr="005B4E09">
        <w:rPr>
          <w:b/>
          <w:spacing w:val="0"/>
        </w:rPr>
        <w:t xml:space="preserve">Лекция </w:t>
      </w:r>
      <w:r w:rsidR="002E2743">
        <w:rPr>
          <w:b/>
          <w:spacing w:val="0"/>
        </w:rPr>
        <w:t>8</w:t>
      </w:r>
      <w:r w:rsidRPr="005B4E09">
        <w:rPr>
          <w:b/>
          <w:spacing w:val="0"/>
        </w:rPr>
        <w:t xml:space="preserve"> Финансовое планирование предприяти</w:t>
      </w:r>
      <w:r w:rsidR="000650BB">
        <w:rPr>
          <w:b/>
          <w:spacing w:val="0"/>
        </w:rPr>
        <w:t>я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</w:p>
    <w:p w:rsid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Планирование финансовой деятельности предприятия тесно связано с конечными результатами производства, важнейшим из которых в условиях рыночных отношений является общая прибыль, или совокупный доход. Главная задача каждого предприятия заключается в организации производственно-финансовой деятельности с целью удовлетворения потребностей людей в своей продукции и получения наибо</w:t>
      </w:r>
      <w:bookmarkStart w:id="0" w:name="_GoBack"/>
      <w:bookmarkEnd w:id="0"/>
      <w:r w:rsidRPr="005B4E09">
        <w:rPr>
          <w:spacing w:val="0"/>
        </w:rPr>
        <w:t xml:space="preserve">льшей прибыли. 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Финансы предприятия представляют собой систему денежных отношений, выражающих формирование и использование производственных фондов и ресурсов в процессе хозяйственной деятельности. Задачей каждого предприятия является планирование и использование финансовых ресурсов в целях повышения своей платежеспособности и рыночной устойчивости. Финансы предприятий служат важным звеном в рыночной экономической системе, поскольку именно на этом уровне создаются основные денежные ресурсы страны.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Финансы предприятия являются в не только важнейшей экономической категорией, но и одновременно выступают плановым регулятором производственно-коммерческой деятельности, расширения самостоятельности и свободы фирм на рынках товаров и услуг. Основой финансового механизма каждого производственного предприятия служит система взаимодействия таких общеэкономических процессов, методов и расчетов, как организация, планирование и стимулирование рационального использования денежных средств в процессе производства товаров и услуг.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В финансовом отношении каждая фирма выполняет две основные функции: потребляет экономические ресурсы и делает возможным потребление готовой продукции. На предприятии важнейшими становятся процессы производства, распределения и потребления материальных благ. На каждом предприятии существует сложная система производственно-технических, социально-трудовых и финансово-экономических отношений между подразделениями и категориями персонала. В конечном счете финансовые внутрифирменные отношения в условиях рынка предполагают осуществление следующих денежных обменных процессов: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 xml:space="preserve">    1) обмен денег на труд наемных работников;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 xml:space="preserve">    2) обмен денег на товары и услуги поставщиков;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 xml:space="preserve">    3) обмен товаров и услуг на деньги потребителей;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 xml:space="preserve">    4) обмен денег, выплачиваемых позже, на деньги, получаемые сейчас от инвесторов и арендодателей;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 xml:space="preserve">    5) обмен денег, выплачиваемых сейчас, на деньги, которые будут получены позднее от должников;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 xml:space="preserve">    6) обмен денег на товары, услуги и государственные требования правительства.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lastRenderedPageBreak/>
        <w:t xml:space="preserve">С финансово-экономических позиций произведенное предприятием или фирмой богатство является разницей между производством и потреблением, между результатами и затратами. </w:t>
      </w:r>
    </w:p>
    <w:p w:rsidR="005B4E09" w:rsidRDefault="005B4E09" w:rsidP="005B4E09">
      <w:pPr>
        <w:spacing w:after="0"/>
        <w:ind w:firstLine="709"/>
        <w:jc w:val="both"/>
        <w:rPr>
          <w:spacing w:val="0"/>
        </w:rPr>
      </w:pPr>
      <w:r>
        <w:rPr>
          <w:spacing w:val="0"/>
        </w:rPr>
        <w:t>Д</w:t>
      </w:r>
      <w:r w:rsidRPr="005B4E09">
        <w:rPr>
          <w:spacing w:val="0"/>
        </w:rPr>
        <w:t xml:space="preserve">оход предприятия или прибыль является основой самофинансирования всех видов производственно-коммерческой деятельности и социально-трудовых отношений персонала. </w:t>
      </w:r>
      <w:r>
        <w:rPr>
          <w:spacing w:val="0"/>
        </w:rPr>
        <w:t>М</w:t>
      </w:r>
      <w:r w:rsidRPr="005B4E09">
        <w:rPr>
          <w:spacing w:val="0"/>
        </w:rPr>
        <w:t xml:space="preserve">аксимизация прибыли является определяющей конечной целью стратегического, тактического и текущего внутрифирменного планирования. </w:t>
      </w:r>
    </w:p>
    <w:p w:rsid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 xml:space="preserve">Валовая прибыль определяет величину общего (совокупного) дохода предприятия без учета обесценивания капитала. Чистая прибыль представляет собой валовой доход за вычетом затраченных средств, в том числе отложенных на восстановление израсходованных средств производства. 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 xml:space="preserve">Валовой доход при любом уровне продаж определяется путем умножения цены на соответствующее количество продукции, запланированное к реализации. 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 xml:space="preserve">Валовой доход фирмы возрастает с каждой проданной единицей продукции. 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В теории экономики существуют известные принципы планирования объема производства продукции, при котором любая фирма будет получать максимальную прибыль или минимальные убытки. Первый основан на сравнении валового дохода и валовых издержек, второй — предельного дохода и предельных издержек. При фиксированной рыночной цене перед каждым конкурентным производителем стоят три взаимосвязанных планово-управленческих вопроса: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1) следует ли планировать производство данного продукта на предстоящий период;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2) какое количество продукции необходимо планировать к выпуску;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3) какая прибыль или убыток будут получены при выполнении плановых работ?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 xml:space="preserve">В процессе планирования прибыли на каждом предприятии должны быть найдены экономически обоснованные ответы на все выше поставленные вопросы. На первый вопрос теория внутрифирменного планирования дает такой ответ: фирме следует осуществлять производство в краткосрочном периоде, если она может получить либо максимальную прибыль, либо убытки будут минимальными и находиться в пределах постоянных издержек. На второй вопрос ответ также совершенно очевиден: в планируемый краткосрочный период фирме следует производить такой объем продукции, при котором она максимизирует прибыль или минимизирует убытки. На третий вопрос ответ состоит в выборе фирмой варианта максимизации прибыли за счет развития производства или </w:t>
      </w:r>
      <w:r w:rsidRPr="005B4E09">
        <w:rPr>
          <w:spacing w:val="0"/>
        </w:rPr>
        <w:lastRenderedPageBreak/>
        <w:t>минимизации убытков путем своевременного прекращения выпуска данной продукции.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>
        <w:rPr>
          <w:spacing w:val="0"/>
        </w:rPr>
        <w:t>О</w:t>
      </w:r>
      <w:r w:rsidRPr="005B4E09">
        <w:rPr>
          <w:spacing w:val="0"/>
        </w:rPr>
        <w:t>сновные правила или типовые модели производственного поведения фирмы, которые могут быть использованы на предприятиях при планировании прибыли от реализации продукции: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1. Фирма получает прибыль до тех пор, пока цена превышает средние валовые издержки.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2. Максимальная прибыль достигается, если цена больше минимума средних валовых издержек фирмы.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3. Нулевая прибыль соответствует точке равновесия цены продукции предельным издержкам на ее производство.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4. Фирма будет иметь убыток, если средние валовые издержки становятся выше цены продукции.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5. Наименьшие убытки возникают на фирме, если цена меньше минимума средних валовых издержек, но больше минимума средних переменных издержек.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6. Производство продукции прекращается, если цена стала ниже минимума средних переменных издержек.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Планируемая годовая прибыль предприятия представляет собой конечный результат производственно-финансовой деятельности, включающий доходы от реализации продукции, работ и услуг, основных средств и иного имущества, а также доходы от внереализационных операций, уменьшенных на сумму соответствующих по ним расходов.</w:t>
      </w:r>
    </w:p>
    <w:p w:rsid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Прибыль (убыток) от реализации продукции рассчитывается как разница между выручкой в действующих рыночных ценах без налога на добавленную стоимость и акцизов и ее себестоимостью с учетом объема продаж по формуле</w:t>
      </w:r>
      <w:r w:rsidR="00D333AC">
        <w:rPr>
          <w:spacing w:val="0"/>
        </w:rPr>
        <w:t>:</w:t>
      </w:r>
    </w:p>
    <w:p w:rsidR="00D333AC" w:rsidRPr="005B4E09" w:rsidRDefault="00D333AC" w:rsidP="005B4E09">
      <w:pPr>
        <w:spacing w:after="0"/>
        <w:ind w:firstLine="709"/>
        <w:jc w:val="both"/>
        <w:rPr>
          <w:spacing w:val="0"/>
        </w:rPr>
      </w:pPr>
    </w:p>
    <w:p w:rsidR="005B4E09" w:rsidRPr="002E2743" w:rsidRDefault="00D333AC" w:rsidP="00D333AC">
      <w:pPr>
        <w:spacing w:after="0"/>
        <w:ind w:firstLine="709"/>
        <w:jc w:val="center"/>
        <w:rPr>
          <w:spacing w:val="0"/>
        </w:rPr>
      </w:pPr>
      <w:proofErr w:type="spellStart"/>
      <w:proofErr w:type="gramStart"/>
      <w:r>
        <w:rPr>
          <w:spacing w:val="0"/>
        </w:rPr>
        <w:t>Пр</w:t>
      </w:r>
      <w:proofErr w:type="spellEnd"/>
      <w:proofErr w:type="gramEnd"/>
      <w:r>
        <w:rPr>
          <w:spacing w:val="0"/>
        </w:rPr>
        <w:t>=(</w:t>
      </w:r>
      <w:proofErr w:type="spellStart"/>
      <w:r>
        <w:rPr>
          <w:spacing w:val="0"/>
        </w:rPr>
        <w:t>Ци</w:t>
      </w:r>
      <w:proofErr w:type="spellEnd"/>
      <w:r>
        <w:rPr>
          <w:spacing w:val="0"/>
        </w:rPr>
        <w:t>-Си)*</w:t>
      </w:r>
      <w:r>
        <w:rPr>
          <w:spacing w:val="0"/>
          <w:lang w:val="en-US"/>
        </w:rPr>
        <w:t>N</w:t>
      </w:r>
    </w:p>
    <w:p w:rsidR="00D333AC" w:rsidRPr="002E2743" w:rsidRDefault="00D333AC" w:rsidP="00D333AC">
      <w:pPr>
        <w:spacing w:after="0"/>
        <w:ind w:firstLine="709"/>
        <w:jc w:val="center"/>
        <w:rPr>
          <w:spacing w:val="0"/>
        </w:rPr>
      </w:pPr>
    </w:p>
    <w:p w:rsidR="00D333AC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 xml:space="preserve">где </w:t>
      </w:r>
      <w:proofErr w:type="spellStart"/>
      <w:proofErr w:type="gramStart"/>
      <w:r w:rsidRPr="005B4E09">
        <w:rPr>
          <w:spacing w:val="0"/>
        </w:rPr>
        <w:t>Пр</w:t>
      </w:r>
      <w:proofErr w:type="spellEnd"/>
      <w:proofErr w:type="gramEnd"/>
      <w:r w:rsidRPr="005B4E09">
        <w:rPr>
          <w:spacing w:val="0"/>
        </w:rPr>
        <w:t xml:space="preserve"> — прибыль от реализации продукции, руб.; </w:t>
      </w:r>
    </w:p>
    <w:p w:rsidR="00D333AC" w:rsidRDefault="005B4E09" w:rsidP="005B4E09">
      <w:pPr>
        <w:spacing w:after="0"/>
        <w:ind w:firstLine="709"/>
        <w:jc w:val="both"/>
        <w:rPr>
          <w:spacing w:val="0"/>
        </w:rPr>
      </w:pPr>
      <w:proofErr w:type="spellStart"/>
      <w:r w:rsidRPr="005B4E09">
        <w:rPr>
          <w:spacing w:val="0"/>
        </w:rPr>
        <w:t>Ци</w:t>
      </w:r>
      <w:proofErr w:type="spellEnd"/>
      <w:r w:rsidRPr="005B4E09">
        <w:rPr>
          <w:spacing w:val="0"/>
        </w:rPr>
        <w:t xml:space="preserve"> — рыночная цена изделия; </w:t>
      </w:r>
    </w:p>
    <w:p w:rsidR="00D333AC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 xml:space="preserve">Си — себестоимость изделия; 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N — объем реализации продукции.</w:t>
      </w:r>
    </w:p>
    <w:p w:rsidR="00D333AC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 xml:space="preserve">Выручка от реализации продукции рассчитывается по мере ее оплаты либо по мере отгрузки товаров. 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К планируемым финансовым результатам, кроме прибыли от реализации, относятся следующие доходы: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1) доходы, полученные предприятием за счет долевого участия в деятельности других фирм, дивиденды по акциям и доходы по облигациям и другим ценным бумагам;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lastRenderedPageBreak/>
        <w:t>2) доходы от сдачи имущества в аренду;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 xml:space="preserve">3) доходы от </w:t>
      </w:r>
      <w:proofErr w:type="spellStart"/>
      <w:r w:rsidRPr="005B4E09">
        <w:rPr>
          <w:spacing w:val="0"/>
        </w:rPr>
        <w:t>дооценки</w:t>
      </w:r>
      <w:proofErr w:type="spellEnd"/>
      <w:r w:rsidRPr="005B4E09">
        <w:rPr>
          <w:spacing w:val="0"/>
        </w:rPr>
        <w:t xml:space="preserve"> производственных запасов и готовой продукции;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4) присужденные или признанные должником штрафы, пени, неустойки и другие виды санкций за нарушение условий хозяйственных договоров, а также доходы от возмещения причиненных убытков;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5) прибыль прошлых лет, выявленная в отчетном году;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6) положительные курсовые разницы по валютным счетам, а также операциям в иностранной валюте;</w:t>
      </w:r>
    </w:p>
    <w:p w:rsidR="005B4E09" w:rsidRPr="005B4E09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7) другие доходы от операций, непосредственно не связанных с производством и реализацией продукции.</w:t>
      </w:r>
    </w:p>
    <w:p w:rsidR="00080C11" w:rsidRDefault="005B4E09" w:rsidP="005B4E09">
      <w:pPr>
        <w:spacing w:after="0"/>
        <w:ind w:firstLine="709"/>
        <w:jc w:val="both"/>
        <w:rPr>
          <w:spacing w:val="0"/>
        </w:rPr>
      </w:pPr>
      <w:r w:rsidRPr="005B4E09">
        <w:rPr>
          <w:spacing w:val="0"/>
        </w:rPr>
        <w:t>Разработанный на предприятии годовой план доходов должен обеспечивать получение такой совокупной прибыли, величина которой покрывает все годовые расходы на производственную и социальную деятельность.</w:t>
      </w:r>
    </w:p>
    <w:p w:rsidR="00D333AC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 xml:space="preserve">Процессы планирования и распределения прибыли, полученной от реализации произведенной продукции, тесно связаны и осуществляются в ходе текущей финансовой деятельности предприятия. </w:t>
      </w:r>
    </w:p>
    <w:p w:rsidR="00D333AC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>Балансовая, или общая, прибыль предприятия представляет собой сумму всех планируемых доходов и возможных убытков, возникающих в планируемом или отчетном году:</w:t>
      </w:r>
    </w:p>
    <w:p w:rsidR="00D333AC" w:rsidRPr="00D333AC" w:rsidRDefault="00D333AC" w:rsidP="00D333AC">
      <w:pPr>
        <w:spacing w:after="0"/>
        <w:ind w:firstLine="709"/>
        <w:jc w:val="both"/>
        <w:rPr>
          <w:spacing w:val="0"/>
        </w:rPr>
      </w:pPr>
    </w:p>
    <w:p w:rsidR="00D333AC" w:rsidRDefault="00D333AC" w:rsidP="00D333AC">
      <w:pPr>
        <w:spacing w:after="0"/>
        <w:ind w:firstLine="709"/>
        <w:jc w:val="center"/>
        <w:rPr>
          <w:spacing w:val="0"/>
        </w:rPr>
      </w:pPr>
      <w:r>
        <w:rPr>
          <w:spacing w:val="0"/>
        </w:rPr>
        <w:t>Пб=</w:t>
      </w:r>
      <w:proofErr w:type="spellStart"/>
      <w:r>
        <w:rPr>
          <w:spacing w:val="0"/>
        </w:rPr>
        <w:t>Пр+Ппр+Пвр</w:t>
      </w:r>
      <w:proofErr w:type="spellEnd"/>
    </w:p>
    <w:p w:rsidR="00D333AC" w:rsidRPr="00D333AC" w:rsidRDefault="00D333AC" w:rsidP="00D333AC">
      <w:pPr>
        <w:spacing w:after="0"/>
        <w:ind w:firstLine="709"/>
        <w:jc w:val="center"/>
        <w:rPr>
          <w:spacing w:val="0"/>
        </w:rPr>
      </w:pPr>
    </w:p>
    <w:p w:rsidR="00D333AC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 xml:space="preserve">где Пб — балансовая или общая годовая прибыль; </w:t>
      </w:r>
    </w:p>
    <w:p w:rsidR="00D333AC" w:rsidRDefault="00D333AC" w:rsidP="00D333AC">
      <w:pPr>
        <w:spacing w:after="0"/>
        <w:ind w:firstLine="709"/>
        <w:jc w:val="both"/>
        <w:rPr>
          <w:spacing w:val="0"/>
        </w:rPr>
      </w:pPr>
      <w:proofErr w:type="spellStart"/>
      <w:r w:rsidRPr="00D333AC">
        <w:rPr>
          <w:spacing w:val="0"/>
        </w:rPr>
        <w:t>Пр</w:t>
      </w:r>
      <w:proofErr w:type="spellEnd"/>
      <w:r w:rsidRPr="00D333AC">
        <w:rPr>
          <w:spacing w:val="0"/>
        </w:rPr>
        <w:t xml:space="preserve"> — прибыль от реализации продукции; </w:t>
      </w:r>
    </w:p>
    <w:p w:rsidR="00D333AC" w:rsidRDefault="00D333AC" w:rsidP="00D333AC">
      <w:pPr>
        <w:spacing w:after="0"/>
        <w:ind w:firstLine="709"/>
        <w:jc w:val="both"/>
        <w:rPr>
          <w:spacing w:val="0"/>
        </w:rPr>
      </w:pPr>
      <w:proofErr w:type="spellStart"/>
      <w:r w:rsidRPr="00D333AC">
        <w:rPr>
          <w:spacing w:val="0"/>
        </w:rPr>
        <w:t>Ппр</w:t>
      </w:r>
      <w:proofErr w:type="spellEnd"/>
      <w:r w:rsidRPr="00D333AC">
        <w:rPr>
          <w:spacing w:val="0"/>
        </w:rPr>
        <w:t xml:space="preserve"> — прибыль от прочей реализации; </w:t>
      </w:r>
    </w:p>
    <w:p w:rsidR="00D333AC" w:rsidRPr="00D333AC" w:rsidRDefault="00D333AC" w:rsidP="00D333AC">
      <w:pPr>
        <w:spacing w:after="0"/>
        <w:ind w:firstLine="709"/>
        <w:jc w:val="both"/>
        <w:rPr>
          <w:spacing w:val="0"/>
        </w:rPr>
      </w:pPr>
      <w:proofErr w:type="spellStart"/>
      <w:r w:rsidRPr="00D333AC">
        <w:rPr>
          <w:spacing w:val="0"/>
        </w:rPr>
        <w:t>Пвр</w:t>
      </w:r>
      <w:proofErr w:type="spellEnd"/>
      <w:r w:rsidRPr="00D333AC">
        <w:rPr>
          <w:spacing w:val="0"/>
        </w:rPr>
        <w:t xml:space="preserve"> — прибыль от внереализационной деятельности.</w:t>
      </w:r>
    </w:p>
    <w:p w:rsidR="00D333AC" w:rsidRPr="00D333AC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 xml:space="preserve">При планировании общей или балансовой прибыли на предстоящий период производственно-финансовой деятельности в ее состав включаются все предусмотренные доходы со знаком «плюс», а также возможные расходы или убытки со знаком «минус» (рис. </w:t>
      </w:r>
      <w:r>
        <w:rPr>
          <w:spacing w:val="0"/>
        </w:rPr>
        <w:t>1</w:t>
      </w:r>
      <w:r w:rsidRPr="00D333AC">
        <w:rPr>
          <w:spacing w:val="0"/>
        </w:rPr>
        <w:t>).</w:t>
      </w:r>
    </w:p>
    <w:p w:rsidR="00D333AC" w:rsidRPr="00D333AC" w:rsidRDefault="00FC0D05" w:rsidP="00FC0D05">
      <w:pPr>
        <w:spacing w:after="0"/>
        <w:jc w:val="both"/>
        <w:rPr>
          <w:spacing w:val="0"/>
        </w:rPr>
      </w:pPr>
      <w:r w:rsidRPr="00FC0D05">
        <w:rPr>
          <w:noProof/>
          <w:spacing w:val="0"/>
          <w:lang w:eastAsia="ru-RU"/>
        </w:rPr>
        <w:lastRenderedPageBreak/>
        <w:drawing>
          <wp:inline distT="0" distB="0" distL="0" distR="0">
            <wp:extent cx="5940425" cy="5983223"/>
            <wp:effectExtent l="0" t="0" r="3175" b="0"/>
            <wp:docPr id="1" name="Рисунок 1" descr="Планирование и распределение прибыли на предприят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ланирование и распределение прибыли на предприяти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83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D05" w:rsidRDefault="00FC0D05" w:rsidP="00FC0D05">
      <w:pPr>
        <w:spacing w:after="0"/>
        <w:ind w:firstLine="709"/>
        <w:jc w:val="both"/>
        <w:rPr>
          <w:spacing w:val="0"/>
          <w:sz w:val="24"/>
        </w:rPr>
      </w:pPr>
    </w:p>
    <w:p w:rsidR="00FC0D05" w:rsidRPr="00FC0D05" w:rsidRDefault="00FC0D05" w:rsidP="00FC0D05">
      <w:pPr>
        <w:spacing w:after="0"/>
        <w:ind w:firstLine="709"/>
        <w:jc w:val="center"/>
        <w:rPr>
          <w:spacing w:val="0"/>
          <w:sz w:val="24"/>
        </w:rPr>
      </w:pPr>
      <w:r w:rsidRPr="00FC0D05">
        <w:rPr>
          <w:spacing w:val="0"/>
          <w:sz w:val="24"/>
        </w:rPr>
        <w:t xml:space="preserve">Рис. </w:t>
      </w:r>
      <w:r>
        <w:rPr>
          <w:spacing w:val="0"/>
          <w:sz w:val="24"/>
        </w:rPr>
        <w:t>1</w:t>
      </w:r>
      <w:r w:rsidRPr="00FC0D05">
        <w:rPr>
          <w:spacing w:val="0"/>
          <w:sz w:val="24"/>
        </w:rPr>
        <w:t>. Планирование и распределение прибыли на предприятии</w:t>
      </w:r>
    </w:p>
    <w:p w:rsidR="00FC0D05" w:rsidRDefault="00FC0D05" w:rsidP="00D333AC">
      <w:pPr>
        <w:spacing w:after="0"/>
        <w:ind w:firstLine="709"/>
        <w:jc w:val="both"/>
        <w:rPr>
          <w:spacing w:val="0"/>
        </w:rPr>
      </w:pPr>
    </w:p>
    <w:p w:rsidR="00D333AC" w:rsidRPr="00D333AC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>К расходам и потерям, отражаемым при планировании прибыли, относятся:</w:t>
      </w:r>
    </w:p>
    <w:p w:rsidR="00D333AC" w:rsidRPr="00D333AC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>• затраты по аннулированным производственным заказам, а также затраты на производство, не давшее продукции;</w:t>
      </w:r>
    </w:p>
    <w:p w:rsidR="00D333AC" w:rsidRPr="00D333AC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>• затраты на содержание законсервированных производственных мощностей и объектов, кроме возмещенных затрат;</w:t>
      </w:r>
    </w:p>
    <w:p w:rsidR="00D333AC" w:rsidRPr="00D333AC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>• некомпенсируемые виновниками потери от простоев по внешним причинам;</w:t>
      </w:r>
    </w:p>
    <w:p w:rsidR="00D333AC" w:rsidRPr="00D333AC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>• потери от уценки производственных запасов и готовой продукции;</w:t>
      </w:r>
    </w:p>
    <w:p w:rsidR="00D333AC" w:rsidRPr="00D333AC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>• убытки по операциям с тарой;</w:t>
      </w:r>
    </w:p>
    <w:p w:rsidR="00D333AC" w:rsidRPr="00D333AC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>• судебные издержки и арбитражные расходы;</w:t>
      </w:r>
    </w:p>
    <w:p w:rsidR="00D333AC" w:rsidRPr="00D333AC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lastRenderedPageBreak/>
        <w:t>• присужденные или признанные штрафы, пени, неустойки и другие виды санкций за нарушение хозяйственных договоров, а также расходы по возмещению причиненных убытков;</w:t>
      </w:r>
    </w:p>
    <w:p w:rsidR="00D333AC" w:rsidRPr="00D333AC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>• суммы сомнительных долгов по расчетам с другими предприятиями и отдельными лицами, подлежащие резервированию в соответствии с законодательством;</w:t>
      </w:r>
    </w:p>
    <w:p w:rsidR="00D333AC" w:rsidRPr="00D333AC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>• убытки от списания дебиторской задолженности, по которой срок исковой давности истек, и других долгов, не реальных для взыскания;</w:t>
      </w:r>
    </w:p>
    <w:p w:rsidR="00D333AC" w:rsidRPr="00D333AC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>• убытки по операциям прошлых лет, выявленные в текущем году;</w:t>
      </w:r>
    </w:p>
    <w:p w:rsidR="00D333AC" w:rsidRPr="00D333AC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>• некомпенсируемые потери от стихийных бедствий (уничтожение и порча производственных запасов, готовых изделий и других материальных ценностей, потери от остановки производства и пр.), пожаров, аварий и других чрезвычайных ситуаций, вызванных экстремальными условиями;</w:t>
      </w:r>
    </w:p>
    <w:p w:rsidR="00D333AC" w:rsidRPr="00D333AC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>• убытки от хищений, виновники которых по решению суда не установлены;</w:t>
      </w:r>
    </w:p>
    <w:p w:rsidR="00D333AC" w:rsidRPr="00D333AC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>• отрицательные курсовые разницы по валютным счетам, а также операциям в иностранной валюте.</w:t>
      </w:r>
    </w:p>
    <w:p w:rsidR="00FC0D05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 xml:space="preserve">Полученная предприятием общая (валовая) прибыль распределяется в установленном действующим законодательством порядке: </w:t>
      </w:r>
    </w:p>
    <w:p w:rsidR="00FC0D05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 xml:space="preserve">перечисление в государственный и муниципальный бюджет и другие фонды по существующим видам и ставкам налогов; </w:t>
      </w:r>
    </w:p>
    <w:p w:rsidR="00FC0D05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 xml:space="preserve">образование фондов развития, потребления, резервных и других на предприятии; </w:t>
      </w:r>
    </w:p>
    <w:p w:rsidR="00D333AC" w:rsidRPr="00D333AC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>создание фондов оплаты труда, выплата вознаграждений работникам и дивидендов по акциям и др.</w:t>
      </w:r>
    </w:p>
    <w:p w:rsidR="00D333AC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>Расчетная, или чистая, прибыль предприятия определяется как разность между балансовой прибылью и общей суммой налоговых отчислений:</w:t>
      </w:r>
    </w:p>
    <w:p w:rsidR="00FC0D05" w:rsidRPr="00D333AC" w:rsidRDefault="00FC0D05" w:rsidP="00D333AC">
      <w:pPr>
        <w:spacing w:after="0"/>
        <w:ind w:firstLine="709"/>
        <w:jc w:val="both"/>
        <w:rPr>
          <w:spacing w:val="0"/>
        </w:rPr>
      </w:pPr>
    </w:p>
    <w:p w:rsidR="00D333AC" w:rsidRDefault="00FC0D05" w:rsidP="00FC0D05">
      <w:pPr>
        <w:spacing w:after="0"/>
        <w:ind w:firstLine="709"/>
        <w:jc w:val="center"/>
        <w:rPr>
          <w:spacing w:val="0"/>
        </w:rPr>
      </w:pPr>
      <w:proofErr w:type="spellStart"/>
      <w:r>
        <w:rPr>
          <w:spacing w:val="0"/>
        </w:rPr>
        <w:t>Прас</w:t>
      </w:r>
      <w:proofErr w:type="spellEnd"/>
      <w:r>
        <w:rPr>
          <w:spacing w:val="0"/>
        </w:rPr>
        <w:t>=Пб-Но</w:t>
      </w:r>
    </w:p>
    <w:p w:rsidR="00FC0D05" w:rsidRPr="00D333AC" w:rsidRDefault="00FC0D05" w:rsidP="00D333AC">
      <w:pPr>
        <w:spacing w:after="0"/>
        <w:ind w:firstLine="709"/>
        <w:jc w:val="both"/>
        <w:rPr>
          <w:spacing w:val="0"/>
        </w:rPr>
      </w:pPr>
    </w:p>
    <w:p w:rsidR="00FC0D05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 xml:space="preserve">где </w:t>
      </w:r>
      <w:proofErr w:type="spellStart"/>
      <w:r w:rsidRPr="00D333AC">
        <w:rPr>
          <w:spacing w:val="0"/>
        </w:rPr>
        <w:t>Прас</w:t>
      </w:r>
      <w:proofErr w:type="spellEnd"/>
      <w:r w:rsidRPr="00D333AC">
        <w:rPr>
          <w:spacing w:val="0"/>
        </w:rPr>
        <w:t xml:space="preserve"> — расчетная годовая прибыль; </w:t>
      </w:r>
    </w:p>
    <w:p w:rsidR="00D333AC" w:rsidRPr="00D333AC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>Но — общая сумма налоговых отчислений в год.</w:t>
      </w:r>
    </w:p>
    <w:p w:rsidR="00D333AC" w:rsidRPr="00D333AC" w:rsidRDefault="00D333AC" w:rsidP="00D333AC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>Чистая прибыль, остающаяся в распоряжении предприятия, расходуется на оплату труда персонала и образование финансовых фондов.</w:t>
      </w:r>
    </w:p>
    <w:p w:rsidR="00D333AC" w:rsidRPr="00D333AC" w:rsidRDefault="00D333AC" w:rsidP="00D333AC">
      <w:pPr>
        <w:spacing w:after="0"/>
        <w:ind w:firstLine="709"/>
        <w:jc w:val="both"/>
        <w:rPr>
          <w:spacing w:val="0"/>
        </w:rPr>
      </w:pPr>
    </w:p>
    <w:p w:rsidR="00D333AC" w:rsidRPr="00974A57" w:rsidRDefault="00D333AC" w:rsidP="005B4E09">
      <w:pPr>
        <w:spacing w:after="0"/>
        <w:ind w:firstLine="709"/>
        <w:jc w:val="both"/>
        <w:rPr>
          <w:b/>
          <w:spacing w:val="0"/>
        </w:rPr>
      </w:pPr>
      <w:r w:rsidRPr="00974A57">
        <w:rPr>
          <w:b/>
          <w:spacing w:val="0"/>
        </w:rPr>
        <w:t>Доклады</w:t>
      </w:r>
    </w:p>
    <w:p w:rsidR="00FC0D05" w:rsidRDefault="00FC0D05" w:rsidP="00FC0D05">
      <w:pPr>
        <w:spacing w:after="0"/>
        <w:ind w:firstLine="709"/>
        <w:jc w:val="both"/>
        <w:rPr>
          <w:spacing w:val="0"/>
        </w:rPr>
      </w:pPr>
      <w:r w:rsidRPr="00D333AC">
        <w:rPr>
          <w:spacing w:val="0"/>
        </w:rPr>
        <w:t>Система налогообложения предприятий</w:t>
      </w:r>
    </w:p>
    <w:p w:rsidR="00D333AC" w:rsidRDefault="00262906" w:rsidP="005B4E09">
      <w:pPr>
        <w:spacing w:after="0"/>
        <w:ind w:firstLine="709"/>
        <w:jc w:val="both"/>
        <w:rPr>
          <w:spacing w:val="0"/>
        </w:rPr>
      </w:pPr>
      <w:r>
        <w:rPr>
          <w:spacing w:val="0"/>
        </w:rPr>
        <w:t>Налоговые льготы</w:t>
      </w:r>
    </w:p>
    <w:p w:rsidR="00974A57" w:rsidRPr="005B4E09" w:rsidRDefault="00974A57" w:rsidP="005B4E09">
      <w:pPr>
        <w:spacing w:after="0"/>
        <w:ind w:firstLine="709"/>
        <w:jc w:val="both"/>
        <w:rPr>
          <w:spacing w:val="0"/>
        </w:rPr>
      </w:pPr>
      <w:r>
        <w:rPr>
          <w:spacing w:val="0"/>
        </w:rPr>
        <w:t>Рентабельность производства</w:t>
      </w:r>
    </w:p>
    <w:sectPr w:rsidR="00974A57" w:rsidRPr="005B4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E09"/>
    <w:rsid w:val="000650BB"/>
    <w:rsid w:val="00080C11"/>
    <w:rsid w:val="00262906"/>
    <w:rsid w:val="002E2743"/>
    <w:rsid w:val="005B4E09"/>
    <w:rsid w:val="00974A57"/>
    <w:rsid w:val="00D333AC"/>
    <w:rsid w:val="00FC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color w:val="000000" w:themeColor="text1"/>
        <w:spacing w:val="45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0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color w:val="000000" w:themeColor="text1"/>
        <w:spacing w:val="45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0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1567</Words>
  <Characters>8933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DOM</cp:lastModifiedBy>
  <cp:revision>5</cp:revision>
  <dcterms:created xsi:type="dcterms:W3CDTF">2021-08-02T05:04:00Z</dcterms:created>
  <dcterms:modified xsi:type="dcterms:W3CDTF">2021-08-18T07:48:00Z</dcterms:modified>
</cp:coreProperties>
</file>